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C77BD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 xml:space="preserve">Users of </w:t>
      </w:r>
      <w:bookmarkStart w:id="0" w:name="_GoBack"/>
      <w:r w:rsidRPr="008C0F48">
        <w:rPr>
          <w:rFonts w:ascii="Times New Roman" w:hAnsi="Times New Roman" w:cs="Times New Roman"/>
          <w:sz w:val="24"/>
          <w:szCs w:val="24"/>
        </w:rPr>
        <w:t>Financial Information in Business Organizations</w:t>
      </w:r>
      <w:bookmarkEnd w:id="0"/>
    </w:p>
    <w:p w:rsidR="00536FB1" w:rsidRPr="008C0F48" w:rsidRDefault="00536FB1" w:rsidP="00C77BD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>Student’s Name</w:t>
      </w:r>
    </w:p>
    <w:p w:rsidR="00536FB1" w:rsidRPr="008C0F48" w:rsidRDefault="00536FB1" w:rsidP="00C77BD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36FB1" w:rsidRPr="008C0F48" w:rsidRDefault="00536FB1" w:rsidP="00C77BD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FB1" w:rsidRPr="008C0F48" w:rsidRDefault="00536FB1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5BBE" w:rsidRPr="008C0F48" w:rsidRDefault="00E05BBE" w:rsidP="009221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7BDA" w:rsidRDefault="00C77B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44381" w:rsidRPr="008C0F48" w:rsidRDefault="007F4E7F" w:rsidP="00E05BB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lastRenderedPageBreak/>
        <w:t>Users of F</w:t>
      </w:r>
      <w:r w:rsidR="00D43AB8" w:rsidRPr="008C0F48">
        <w:rPr>
          <w:rFonts w:ascii="Times New Roman" w:hAnsi="Times New Roman" w:cs="Times New Roman"/>
          <w:sz w:val="24"/>
          <w:szCs w:val="24"/>
        </w:rPr>
        <w:t xml:space="preserve">inancial Information in </w:t>
      </w:r>
      <w:r w:rsidRPr="008C0F48">
        <w:rPr>
          <w:rFonts w:ascii="Times New Roman" w:hAnsi="Times New Roman" w:cs="Times New Roman"/>
          <w:sz w:val="24"/>
          <w:szCs w:val="24"/>
        </w:rPr>
        <w:t xml:space="preserve">Business </w:t>
      </w:r>
      <w:r w:rsidR="00264483" w:rsidRPr="008C0F48">
        <w:rPr>
          <w:rFonts w:ascii="Times New Roman" w:hAnsi="Times New Roman" w:cs="Times New Roman"/>
          <w:sz w:val="24"/>
          <w:szCs w:val="24"/>
        </w:rPr>
        <w:t>O</w:t>
      </w:r>
      <w:r w:rsidRPr="008C0F48">
        <w:rPr>
          <w:rFonts w:ascii="Times New Roman" w:hAnsi="Times New Roman" w:cs="Times New Roman"/>
          <w:sz w:val="24"/>
          <w:szCs w:val="24"/>
        </w:rPr>
        <w:t>rganizations</w:t>
      </w:r>
    </w:p>
    <w:p w:rsidR="00444381" w:rsidRPr="008C0F48" w:rsidRDefault="003A3755" w:rsidP="00C77B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F16309" wp14:editId="0A7110B6">
            <wp:extent cx="5486400" cy="32004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36701" w:rsidRPr="008C0F48" w:rsidRDefault="00EC6B35" w:rsidP="00C77BD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 xml:space="preserve">Financial statements are an important element of any business organization. Different </w:t>
      </w:r>
      <w:r w:rsidR="00B4143F" w:rsidRPr="008C0F48">
        <w:rPr>
          <w:rFonts w:ascii="Times New Roman" w:hAnsi="Times New Roman" w:cs="Times New Roman"/>
          <w:sz w:val="24"/>
          <w:szCs w:val="24"/>
        </w:rPr>
        <w:t>pe</w:t>
      </w:r>
      <w:r w:rsidRPr="008C0F48">
        <w:rPr>
          <w:rFonts w:ascii="Times New Roman" w:hAnsi="Times New Roman" w:cs="Times New Roman"/>
          <w:sz w:val="24"/>
          <w:szCs w:val="24"/>
        </w:rPr>
        <w:t xml:space="preserve">ople are interested in </w:t>
      </w:r>
      <w:r w:rsidR="00B4143F" w:rsidRPr="008C0F48">
        <w:rPr>
          <w:rFonts w:ascii="Times New Roman" w:hAnsi="Times New Roman" w:cs="Times New Roman"/>
          <w:sz w:val="24"/>
          <w:szCs w:val="24"/>
        </w:rPr>
        <w:t>financial</w:t>
      </w:r>
      <w:r w:rsidRPr="008C0F48">
        <w:rPr>
          <w:rFonts w:ascii="Times New Roman" w:hAnsi="Times New Roman" w:cs="Times New Roman"/>
          <w:sz w:val="24"/>
          <w:szCs w:val="24"/>
        </w:rPr>
        <w:t xml:space="preserve"> statements due to various reasons. </w:t>
      </w:r>
      <w:r w:rsidR="00444381" w:rsidRPr="008C0F48">
        <w:rPr>
          <w:rFonts w:ascii="Times New Roman" w:hAnsi="Times New Roman" w:cs="Times New Roman"/>
          <w:sz w:val="24"/>
          <w:szCs w:val="24"/>
        </w:rPr>
        <w:t xml:space="preserve">In </w:t>
      </w:r>
      <w:r w:rsidR="00C4538A" w:rsidRPr="008C0F48">
        <w:rPr>
          <w:rFonts w:ascii="Times New Roman" w:hAnsi="Times New Roman" w:cs="Times New Roman"/>
          <w:sz w:val="24"/>
          <w:szCs w:val="24"/>
        </w:rPr>
        <w:t>corporations, the users of f</w:t>
      </w:r>
      <w:r w:rsidR="00444381" w:rsidRPr="008C0F48">
        <w:rPr>
          <w:rFonts w:ascii="Times New Roman" w:hAnsi="Times New Roman" w:cs="Times New Roman"/>
          <w:sz w:val="24"/>
          <w:szCs w:val="24"/>
        </w:rPr>
        <w:t xml:space="preserve">inancial statements are </w:t>
      </w:r>
      <w:r w:rsidR="00C4538A" w:rsidRPr="008C0F48">
        <w:rPr>
          <w:rFonts w:ascii="Times New Roman" w:hAnsi="Times New Roman" w:cs="Times New Roman"/>
          <w:sz w:val="24"/>
          <w:szCs w:val="24"/>
        </w:rPr>
        <w:t xml:space="preserve">the investors, owners, suppliers, employees, </w:t>
      </w:r>
      <w:r w:rsidR="002E45EF" w:rsidRPr="008C0F48">
        <w:rPr>
          <w:rFonts w:ascii="Times New Roman" w:hAnsi="Times New Roman" w:cs="Times New Roman"/>
          <w:sz w:val="24"/>
          <w:szCs w:val="24"/>
        </w:rPr>
        <w:t>management</w:t>
      </w:r>
      <w:r w:rsidR="00C4538A" w:rsidRPr="008C0F48">
        <w:rPr>
          <w:rFonts w:ascii="Times New Roman" w:hAnsi="Times New Roman" w:cs="Times New Roman"/>
          <w:sz w:val="24"/>
          <w:szCs w:val="24"/>
        </w:rPr>
        <w:t>, the customers, government and the public</w:t>
      </w:r>
      <w:r w:rsidR="00C204AF" w:rsidRPr="008C0F48">
        <w:rPr>
          <w:rFonts w:ascii="Times New Roman" w:hAnsi="Times New Roman" w:cs="Times New Roman"/>
          <w:sz w:val="24"/>
          <w:szCs w:val="24"/>
        </w:rPr>
        <w:t xml:space="preserve"> (Burken&amp; Clark, 2016)</w:t>
      </w:r>
      <w:r w:rsidR="00C4538A" w:rsidRPr="008C0F48">
        <w:rPr>
          <w:rFonts w:ascii="Times New Roman" w:hAnsi="Times New Roman" w:cs="Times New Roman"/>
          <w:sz w:val="24"/>
          <w:szCs w:val="24"/>
        </w:rPr>
        <w:t xml:space="preserve">. </w:t>
      </w:r>
      <w:r w:rsidR="001F21F1" w:rsidRPr="008C0F48">
        <w:rPr>
          <w:rFonts w:ascii="Times New Roman" w:hAnsi="Times New Roman" w:cs="Times New Roman"/>
          <w:sz w:val="24"/>
          <w:szCs w:val="24"/>
        </w:rPr>
        <w:t xml:space="preserve">The owners and </w:t>
      </w:r>
      <w:r w:rsidR="00D65723" w:rsidRPr="008C0F48">
        <w:rPr>
          <w:rFonts w:ascii="Times New Roman" w:hAnsi="Times New Roman" w:cs="Times New Roman"/>
          <w:sz w:val="24"/>
          <w:szCs w:val="24"/>
        </w:rPr>
        <w:t>investors</w:t>
      </w:r>
      <w:r w:rsidR="001F21F1" w:rsidRPr="008C0F48">
        <w:rPr>
          <w:rFonts w:ascii="Times New Roman" w:hAnsi="Times New Roman" w:cs="Times New Roman"/>
          <w:sz w:val="24"/>
          <w:szCs w:val="24"/>
        </w:rPr>
        <w:t xml:space="preserve"> use financial information to </w:t>
      </w:r>
      <w:r w:rsidR="00CD116D" w:rsidRPr="008C0F48">
        <w:rPr>
          <w:rFonts w:ascii="Times New Roman" w:hAnsi="Times New Roman" w:cs="Times New Roman"/>
          <w:sz w:val="24"/>
          <w:szCs w:val="24"/>
        </w:rPr>
        <w:t>make decisions on what they are suppos</w:t>
      </w:r>
      <w:r w:rsidR="00D65723" w:rsidRPr="008C0F48">
        <w:rPr>
          <w:rFonts w:ascii="Times New Roman" w:hAnsi="Times New Roman" w:cs="Times New Roman"/>
          <w:sz w:val="24"/>
          <w:szCs w:val="24"/>
        </w:rPr>
        <w:t xml:space="preserve">ed to do with their investments whether to sell or buy. </w:t>
      </w:r>
      <w:r w:rsidR="00CD116D" w:rsidRPr="008C0F48">
        <w:rPr>
          <w:rFonts w:ascii="Times New Roman" w:hAnsi="Times New Roman" w:cs="Times New Roman"/>
          <w:sz w:val="24"/>
          <w:szCs w:val="24"/>
        </w:rPr>
        <w:t xml:space="preserve"> </w:t>
      </w:r>
      <w:r w:rsidR="00E94312" w:rsidRPr="008C0F48">
        <w:rPr>
          <w:rFonts w:ascii="Times New Roman" w:hAnsi="Times New Roman" w:cs="Times New Roman"/>
          <w:sz w:val="24"/>
          <w:szCs w:val="24"/>
        </w:rPr>
        <w:t xml:space="preserve">The </w:t>
      </w:r>
      <w:r w:rsidR="00D4056E" w:rsidRPr="008C0F48">
        <w:rPr>
          <w:rFonts w:ascii="Times New Roman" w:hAnsi="Times New Roman" w:cs="Times New Roman"/>
          <w:sz w:val="24"/>
          <w:szCs w:val="24"/>
        </w:rPr>
        <w:t>suppliers</w:t>
      </w:r>
      <w:r w:rsidR="0095201F" w:rsidRPr="008C0F48">
        <w:rPr>
          <w:rFonts w:ascii="Times New Roman" w:hAnsi="Times New Roman" w:cs="Times New Roman"/>
          <w:sz w:val="24"/>
          <w:szCs w:val="24"/>
        </w:rPr>
        <w:t xml:space="preserve"> use the information to determine the </w:t>
      </w:r>
      <w:r w:rsidR="00D4056E" w:rsidRPr="008C0F48">
        <w:rPr>
          <w:rFonts w:ascii="Times New Roman" w:hAnsi="Times New Roman" w:cs="Times New Roman"/>
          <w:sz w:val="24"/>
          <w:szCs w:val="24"/>
        </w:rPr>
        <w:t>company’s</w:t>
      </w:r>
      <w:r w:rsidR="0095201F" w:rsidRPr="008C0F48">
        <w:rPr>
          <w:rFonts w:ascii="Times New Roman" w:hAnsi="Times New Roman" w:cs="Times New Roman"/>
          <w:sz w:val="24"/>
          <w:szCs w:val="24"/>
        </w:rPr>
        <w:t xml:space="preserve"> liquidity. </w:t>
      </w:r>
      <w:r w:rsidR="00D4056E" w:rsidRPr="008C0F48">
        <w:rPr>
          <w:rFonts w:ascii="Times New Roman" w:hAnsi="Times New Roman" w:cs="Times New Roman"/>
          <w:sz w:val="24"/>
          <w:szCs w:val="24"/>
        </w:rPr>
        <w:t>On the oth</w:t>
      </w:r>
      <w:r w:rsidR="000F57BB" w:rsidRPr="008C0F48">
        <w:rPr>
          <w:rFonts w:ascii="Times New Roman" w:hAnsi="Times New Roman" w:cs="Times New Roman"/>
          <w:sz w:val="24"/>
          <w:szCs w:val="24"/>
        </w:rPr>
        <w:t>e</w:t>
      </w:r>
      <w:r w:rsidR="00D4056E" w:rsidRPr="008C0F48">
        <w:rPr>
          <w:rFonts w:ascii="Times New Roman" w:hAnsi="Times New Roman" w:cs="Times New Roman"/>
          <w:sz w:val="24"/>
          <w:szCs w:val="24"/>
        </w:rPr>
        <w:t xml:space="preserve">r hand, the government uses </w:t>
      </w:r>
      <w:r w:rsidR="000F57BB" w:rsidRPr="008C0F48">
        <w:rPr>
          <w:rFonts w:ascii="Times New Roman" w:hAnsi="Times New Roman" w:cs="Times New Roman"/>
          <w:sz w:val="24"/>
          <w:szCs w:val="24"/>
        </w:rPr>
        <w:t>this</w:t>
      </w:r>
      <w:r w:rsidR="00D4056E" w:rsidRPr="008C0F48">
        <w:rPr>
          <w:rFonts w:ascii="Times New Roman" w:hAnsi="Times New Roman" w:cs="Times New Roman"/>
          <w:sz w:val="24"/>
          <w:szCs w:val="24"/>
        </w:rPr>
        <w:t xml:space="preserve"> financial information to determine the amount of taxes to collect from the company. </w:t>
      </w:r>
      <w:r w:rsidR="00E84909" w:rsidRPr="008C0F48">
        <w:rPr>
          <w:rFonts w:ascii="Times New Roman" w:hAnsi="Times New Roman" w:cs="Times New Roman"/>
          <w:sz w:val="24"/>
          <w:szCs w:val="24"/>
        </w:rPr>
        <w:t>Employees on the other hand are interested in the company’s financial stability to determine the ability for them to get their salaries</w:t>
      </w:r>
      <w:r w:rsidR="008C0F48" w:rsidRPr="008C0F48">
        <w:rPr>
          <w:rFonts w:ascii="Times New Roman" w:hAnsi="Times New Roman" w:cs="Times New Roman"/>
          <w:sz w:val="24"/>
          <w:szCs w:val="24"/>
        </w:rPr>
        <w:t xml:space="preserve"> (Patel, 2015)</w:t>
      </w:r>
      <w:r w:rsidR="00E84909" w:rsidRPr="008C0F48">
        <w:rPr>
          <w:rFonts w:ascii="Times New Roman" w:hAnsi="Times New Roman" w:cs="Times New Roman"/>
          <w:sz w:val="24"/>
          <w:szCs w:val="24"/>
        </w:rPr>
        <w:t xml:space="preserve">. </w:t>
      </w:r>
      <w:r w:rsidR="00CA1D0A" w:rsidRPr="008C0F48">
        <w:rPr>
          <w:rFonts w:ascii="Times New Roman" w:hAnsi="Times New Roman" w:cs="Times New Roman"/>
          <w:sz w:val="24"/>
          <w:szCs w:val="24"/>
        </w:rPr>
        <w:t xml:space="preserve">Customers, on the other hand are interested in the company’s financial stability to determine the continuity of the business and its ability to maintain </w:t>
      </w:r>
      <w:r w:rsidR="008C30D4" w:rsidRPr="008C0F48">
        <w:rPr>
          <w:rFonts w:ascii="Times New Roman" w:hAnsi="Times New Roman" w:cs="Times New Roman"/>
          <w:sz w:val="24"/>
          <w:szCs w:val="24"/>
        </w:rPr>
        <w:t xml:space="preserve">its operations in the business. </w:t>
      </w:r>
      <w:r w:rsidR="005150B2" w:rsidRPr="008C0F48">
        <w:rPr>
          <w:rFonts w:ascii="Times New Roman" w:hAnsi="Times New Roman" w:cs="Times New Roman"/>
          <w:sz w:val="24"/>
          <w:szCs w:val="24"/>
        </w:rPr>
        <w:t xml:space="preserve">The </w:t>
      </w:r>
      <w:r w:rsidR="00CC4596" w:rsidRPr="008C0F48">
        <w:rPr>
          <w:rFonts w:ascii="Times New Roman" w:hAnsi="Times New Roman" w:cs="Times New Roman"/>
          <w:sz w:val="24"/>
          <w:szCs w:val="24"/>
        </w:rPr>
        <w:t xml:space="preserve">management is interested in the financial statements of the company </w:t>
      </w:r>
      <w:r w:rsidR="00A52375" w:rsidRPr="008C0F48">
        <w:rPr>
          <w:rFonts w:ascii="Times New Roman" w:hAnsi="Times New Roman" w:cs="Times New Roman"/>
          <w:sz w:val="24"/>
          <w:szCs w:val="24"/>
        </w:rPr>
        <w:t xml:space="preserve">to help them make the </w:t>
      </w:r>
      <w:r w:rsidR="006003F4" w:rsidRPr="008C0F48">
        <w:rPr>
          <w:rFonts w:ascii="Times New Roman" w:hAnsi="Times New Roman" w:cs="Times New Roman"/>
          <w:sz w:val="24"/>
          <w:szCs w:val="24"/>
        </w:rPr>
        <w:t xml:space="preserve">financial decisions of the business. </w:t>
      </w:r>
    </w:p>
    <w:p w:rsidR="00482321" w:rsidRPr="008C0F48" w:rsidRDefault="00482321" w:rsidP="00C77BD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 xml:space="preserve">On the other hand, in sole proprietorship, </w:t>
      </w:r>
      <w:r w:rsidR="00D6505A" w:rsidRPr="008C0F48">
        <w:rPr>
          <w:rFonts w:ascii="Times New Roman" w:hAnsi="Times New Roman" w:cs="Times New Roman"/>
          <w:sz w:val="24"/>
          <w:szCs w:val="24"/>
        </w:rPr>
        <w:t xml:space="preserve">the owner of the business or the proprietor is </w:t>
      </w:r>
      <w:r w:rsidR="00E45DA0" w:rsidRPr="008C0F48">
        <w:rPr>
          <w:rFonts w:ascii="Times New Roman" w:hAnsi="Times New Roman" w:cs="Times New Roman"/>
          <w:sz w:val="24"/>
          <w:szCs w:val="24"/>
        </w:rPr>
        <w:t>interested</w:t>
      </w:r>
      <w:r w:rsidR="00D6505A" w:rsidRPr="008C0F48">
        <w:rPr>
          <w:rFonts w:ascii="Times New Roman" w:hAnsi="Times New Roman" w:cs="Times New Roman"/>
          <w:sz w:val="24"/>
          <w:szCs w:val="24"/>
        </w:rPr>
        <w:t xml:space="preserve"> in financial statements </w:t>
      </w:r>
      <w:r w:rsidR="00E45DA0" w:rsidRPr="008C0F48">
        <w:rPr>
          <w:rFonts w:ascii="Times New Roman" w:hAnsi="Times New Roman" w:cs="Times New Roman"/>
          <w:sz w:val="24"/>
          <w:szCs w:val="24"/>
        </w:rPr>
        <w:t xml:space="preserve">of the business to help him or her in making </w:t>
      </w:r>
      <w:r w:rsidR="007F57ED" w:rsidRPr="008C0F48">
        <w:rPr>
          <w:rFonts w:ascii="Times New Roman" w:hAnsi="Times New Roman" w:cs="Times New Roman"/>
          <w:sz w:val="24"/>
          <w:szCs w:val="24"/>
        </w:rPr>
        <w:t>financial</w:t>
      </w:r>
      <w:r w:rsidR="00E45DA0" w:rsidRPr="008C0F48">
        <w:rPr>
          <w:rFonts w:ascii="Times New Roman" w:hAnsi="Times New Roman" w:cs="Times New Roman"/>
          <w:sz w:val="24"/>
          <w:szCs w:val="24"/>
        </w:rPr>
        <w:t xml:space="preserve"> </w:t>
      </w:r>
      <w:r w:rsidR="007F57ED" w:rsidRPr="008C0F48">
        <w:rPr>
          <w:rFonts w:ascii="Times New Roman" w:hAnsi="Times New Roman" w:cs="Times New Roman"/>
          <w:sz w:val="24"/>
          <w:szCs w:val="24"/>
        </w:rPr>
        <w:t>decisions</w:t>
      </w:r>
      <w:r w:rsidR="00E45DA0" w:rsidRPr="008C0F48">
        <w:rPr>
          <w:rFonts w:ascii="Times New Roman" w:hAnsi="Times New Roman" w:cs="Times New Roman"/>
          <w:sz w:val="24"/>
          <w:szCs w:val="24"/>
        </w:rPr>
        <w:t xml:space="preserve">. </w:t>
      </w:r>
      <w:r w:rsidR="001B7E66" w:rsidRPr="008C0F48">
        <w:rPr>
          <w:rFonts w:ascii="Times New Roman" w:hAnsi="Times New Roman" w:cs="Times New Roman"/>
          <w:sz w:val="24"/>
          <w:szCs w:val="24"/>
        </w:rPr>
        <w:t>The customers are interested in the</w:t>
      </w:r>
      <w:r w:rsidR="0037227D" w:rsidRPr="008C0F48">
        <w:rPr>
          <w:rFonts w:ascii="Times New Roman" w:hAnsi="Times New Roman" w:cs="Times New Roman"/>
          <w:sz w:val="24"/>
          <w:szCs w:val="24"/>
        </w:rPr>
        <w:t xml:space="preserve"> businesses’</w:t>
      </w:r>
      <w:r w:rsidR="001B7E66" w:rsidRPr="008C0F48">
        <w:rPr>
          <w:rFonts w:ascii="Times New Roman" w:hAnsi="Times New Roman" w:cs="Times New Roman"/>
          <w:sz w:val="24"/>
          <w:szCs w:val="24"/>
        </w:rPr>
        <w:t xml:space="preserve"> financial stability to determine the continuity of the business and its ability to maintain</w:t>
      </w:r>
      <w:r w:rsidR="0037227D" w:rsidRPr="008C0F48">
        <w:rPr>
          <w:rFonts w:ascii="Times New Roman" w:hAnsi="Times New Roman" w:cs="Times New Roman"/>
          <w:sz w:val="24"/>
          <w:szCs w:val="24"/>
        </w:rPr>
        <w:t xml:space="preserve"> its operations</w:t>
      </w:r>
      <w:r w:rsidR="00C8676C" w:rsidRPr="008C0F48">
        <w:rPr>
          <w:rFonts w:ascii="Times New Roman" w:hAnsi="Times New Roman" w:cs="Times New Roman"/>
          <w:sz w:val="24"/>
          <w:szCs w:val="24"/>
        </w:rPr>
        <w:t xml:space="preserve"> (Hall, 2015)</w:t>
      </w:r>
      <w:r w:rsidR="0037227D" w:rsidRPr="008C0F48">
        <w:rPr>
          <w:rFonts w:ascii="Times New Roman" w:hAnsi="Times New Roman" w:cs="Times New Roman"/>
          <w:sz w:val="24"/>
          <w:szCs w:val="24"/>
        </w:rPr>
        <w:t xml:space="preserve">. The </w:t>
      </w:r>
      <w:r w:rsidR="00CE7135" w:rsidRPr="008C0F48">
        <w:rPr>
          <w:rFonts w:ascii="Times New Roman" w:hAnsi="Times New Roman" w:cs="Times New Roman"/>
          <w:sz w:val="24"/>
          <w:szCs w:val="24"/>
        </w:rPr>
        <w:t>suppliers</w:t>
      </w:r>
      <w:r w:rsidR="0037227D" w:rsidRPr="008C0F48">
        <w:rPr>
          <w:rFonts w:ascii="Times New Roman" w:hAnsi="Times New Roman" w:cs="Times New Roman"/>
          <w:sz w:val="24"/>
          <w:szCs w:val="24"/>
        </w:rPr>
        <w:t xml:space="preserve"> are also interested in the </w:t>
      </w:r>
      <w:r w:rsidR="00CE7135" w:rsidRPr="008C0F48">
        <w:rPr>
          <w:rFonts w:ascii="Times New Roman" w:hAnsi="Times New Roman" w:cs="Times New Roman"/>
          <w:sz w:val="24"/>
          <w:szCs w:val="24"/>
        </w:rPr>
        <w:t>financial</w:t>
      </w:r>
      <w:r w:rsidR="0037227D" w:rsidRPr="008C0F48">
        <w:rPr>
          <w:rFonts w:ascii="Times New Roman" w:hAnsi="Times New Roman" w:cs="Times New Roman"/>
          <w:sz w:val="24"/>
          <w:szCs w:val="24"/>
        </w:rPr>
        <w:t xml:space="preserve"> statements of the business </w:t>
      </w:r>
      <w:r w:rsidR="00C45558" w:rsidRPr="008C0F48">
        <w:rPr>
          <w:rFonts w:ascii="Times New Roman" w:hAnsi="Times New Roman" w:cs="Times New Roman"/>
          <w:sz w:val="24"/>
          <w:szCs w:val="24"/>
        </w:rPr>
        <w:t>to determine the liquidity o</w:t>
      </w:r>
      <w:r w:rsidR="0089606D" w:rsidRPr="008C0F48">
        <w:rPr>
          <w:rFonts w:ascii="Times New Roman" w:hAnsi="Times New Roman" w:cs="Times New Roman"/>
          <w:sz w:val="24"/>
          <w:szCs w:val="24"/>
        </w:rPr>
        <w:t xml:space="preserve">f the business. </w:t>
      </w:r>
      <w:r w:rsidR="000F6EFD" w:rsidRPr="008C0F48">
        <w:rPr>
          <w:rFonts w:ascii="Times New Roman" w:hAnsi="Times New Roman" w:cs="Times New Roman"/>
          <w:sz w:val="24"/>
          <w:szCs w:val="24"/>
        </w:rPr>
        <w:t xml:space="preserve">The government is also </w:t>
      </w:r>
      <w:r w:rsidR="00597035" w:rsidRPr="008C0F48">
        <w:rPr>
          <w:rFonts w:ascii="Times New Roman" w:hAnsi="Times New Roman" w:cs="Times New Roman"/>
          <w:sz w:val="24"/>
          <w:szCs w:val="24"/>
        </w:rPr>
        <w:t>interested</w:t>
      </w:r>
      <w:r w:rsidR="000F6EFD" w:rsidRPr="008C0F48">
        <w:rPr>
          <w:rFonts w:ascii="Times New Roman" w:hAnsi="Times New Roman" w:cs="Times New Roman"/>
          <w:sz w:val="24"/>
          <w:szCs w:val="24"/>
        </w:rPr>
        <w:t xml:space="preserve"> in the financial statements to help in the determination of taxes. </w:t>
      </w:r>
      <w:r w:rsidR="000D2E6A" w:rsidRPr="008C0F48">
        <w:rPr>
          <w:rFonts w:ascii="Times New Roman" w:hAnsi="Times New Roman" w:cs="Times New Roman"/>
          <w:sz w:val="24"/>
          <w:szCs w:val="24"/>
        </w:rPr>
        <w:t xml:space="preserve"> In </w:t>
      </w:r>
      <w:r w:rsidR="00597035" w:rsidRPr="008C0F48">
        <w:rPr>
          <w:rFonts w:ascii="Times New Roman" w:hAnsi="Times New Roman" w:cs="Times New Roman"/>
          <w:sz w:val="24"/>
          <w:szCs w:val="24"/>
        </w:rPr>
        <w:t>partnerships</w:t>
      </w:r>
      <w:r w:rsidR="000D2E6A" w:rsidRPr="008C0F48">
        <w:rPr>
          <w:rFonts w:ascii="Times New Roman" w:hAnsi="Times New Roman" w:cs="Times New Roman"/>
          <w:sz w:val="24"/>
          <w:szCs w:val="24"/>
        </w:rPr>
        <w:t xml:space="preserve">, </w:t>
      </w:r>
      <w:r w:rsidR="00E54E17" w:rsidRPr="008C0F48">
        <w:rPr>
          <w:rFonts w:ascii="Times New Roman" w:hAnsi="Times New Roman" w:cs="Times New Roman"/>
          <w:sz w:val="24"/>
          <w:szCs w:val="24"/>
        </w:rPr>
        <w:t>the people interested in financial statements are similar to those in sole proprietorship. However,</w:t>
      </w:r>
      <w:r w:rsidR="00366771" w:rsidRPr="008C0F48">
        <w:rPr>
          <w:rFonts w:ascii="Times New Roman" w:hAnsi="Times New Roman" w:cs="Times New Roman"/>
          <w:sz w:val="24"/>
          <w:szCs w:val="24"/>
        </w:rPr>
        <w:t xml:space="preserve"> instead of the owner in proprietorship, partnerships have </w:t>
      </w:r>
      <w:r w:rsidR="00475C0E" w:rsidRPr="008C0F48">
        <w:rPr>
          <w:rFonts w:ascii="Times New Roman" w:hAnsi="Times New Roman" w:cs="Times New Roman"/>
          <w:sz w:val="24"/>
          <w:szCs w:val="24"/>
        </w:rPr>
        <w:t xml:space="preserve">partners who are interested in financial </w:t>
      </w:r>
      <w:r w:rsidR="0058117A" w:rsidRPr="008C0F48">
        <w:rPr>
          <w:rFonts w:ascii="Times New Roman" w:hAnsi="Times New Roman" w:cs="Times New Roman"/>
          <w:sz w:val="24"/>
          <w:szCs w:val="24"/>
        </w:rPr>
        <w:t>statements</w:t>
      </w:r>
      <w:r w:rsidR="00475C0E" w:rsidRPr="008C0F48">
        <w:rPr>
          <w:rFonts w:ascii="Times New Roman" w:hAnsi="Times New Roman" w:cs="Times New Roman"/>
          <w:sz w:val="24"/>
          <w:szCs w:val="24"/>
        </w:rPr>
        <w:t xml:space="preserve"> to determine the </w:t>
      </w:r>
      <w:r w:rsidR="00FA6CA6" w:rsidRPr="008C0F48">
        <w:rPr>
          <w:rFonts w:ascii="Times New Roman" w:hAnsi="Times New Roman" w:cs="Times New Roman"/>
          <w:sz w:val="24"/>
          <w:szCs w:val="24"/>
        </w:rPr>
        <w:t xml:space="preserve">profit or loss from the company as well as the statements help them in making financial decisions. </w:t>
      </w:r>
      <w:r w:rsidR="00475C0E" w:rsidRPr="008C0F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62D21" w:rsidRPr="008C0F48" w:rsidRDefault="00C62D21" w:rsidP="009221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77BDA" w:rsidRDefault="00C77B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62D21" w:rsidRPr="008C0F48" w:rsidRDefault="00C62D21" w:rsidP="00C77BD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1E036F" w:rsidRPr="008C0F48" w:rsidRDefault="001E036F" w:rsidP="00C77BD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 xml:space="preserve">Burke, J. J., &amp; Clark, C. E. (2016). The business case for integrated reporting: Insights from </w:t>
      </w:r>
    </w:p>
    <w:p w:rsidR="001E036F" w:rsidRPr="008C0F48" w:rsidRDefault="001E036F" w:rsidP="00C77BD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>leading practitioners, regulators, and academics. Business Horizons, 59(3), 273-283.</w:t>
      </w:r>
    </w:p>
    <w:p w:rsidR="001E036F" w:rsidRPr="008C0F48" w:rsidRDefault="001E036F" w:rsidP="00C77BD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>Hall, J. A. (2015). Information technology auditing. Cengage Learning.</w:t>
      </w:r>
    </w:p>
    <w:p w:rsidR="001E036F" w:rsidRPr="008C0F48" w:rsidRDefault="001E036F" w:rsidP="00C77BD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 xml:space="preserve">Patel, F. (2015). Effects of accounting information system on organizational profitability. </w:t>
      </w:r>
    </w:p>
    <w:p w:rsidR="001E036F" w:rsidRPr="008C0F48" w:rsidRDefault="001E036F" w:rsidP="00C77BD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0F48">
        <w:rPr>
          <w:rFonts w:ascii="Times New Roman" w:hAnsi="Times New Roman" w:cs="Times New Roman"/>
          <w:sz w:val="24"/>
          <w:szCs w:val="24"/>
        </w:rPr>
        <w:t>International Journal of Research and Analytical Reviews, 2(1), 168-174.</w:t>
      </w:r>
    </w:p>
    <w:sectPr w:rsidR="001E036F" w:rsidRPr="008C0F48" w:rsidSect="00536FB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B6A" w:rsidRDefault="008A3B6A" w:rsidP="00536FB1">
      <w:pPr>
        <w:spacing w:after="0" w:line="240" w:lineRule="auto"/>
      </w:pPr>
      <w:r>
        <w:separator/>
      </w:r>
    </w:p>
  </w:endnote>
  <w:endnote w:type="continuationSeparator" w:id="0">
    <w:p w:rsidR="008A3B6A" w:rsidRDefault="008A3B6A" w:rsidP="0053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B6A" w:rsidRDefault="008A3B6A" w:rsidP="00536FB1">
      <w:pPr>
        <w:spacing w:after="0" w:line="240" w:lineRule="auto"/>
      </w:pPr>
      <w:r>
        <w:separator/>
      </w:r>
    </w:p>
  </w:footnote>
  <w:footnote w:type="continuationSeparator" w:id="0">
    <w:p w:rsidR="008A3B6A" w:rsidRDefault="008A3B6A" w:rsidP="0053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FB1" w:rsidRPr="00536FB1" w:rsidRDefault="008A3B6A" w:rsidP="00C77BDA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3802047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36FB1" w:rsidRPr="00536FB1">
          <w:rPr>
            <w:rFonts w:ascii="Times New Roman" w:hAnsi="Times New Roman" w:cs="Times New Roman"/>
            <w:sz w:val="24"/>
            <w:szCs w:val="24"/>
          </w:rPr>
          <w:t>FINANCIAL INFORMATION IN BUSINESS ORGANIZATIONS</w:t>
        </w:r>
        <w:r w:rsidR="00536FB1"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</w:sdtContent>
    </w:sdt>
    <w:r w:rsidR="00C77BDA">
      <w:rPr>
        <w:rFonts w:ascii="Times New Roman" w:hAnsi="Times New Roman" w:cs="Times New Roman"/>
        <w:noProof/>
        <w:sz w:val="24"/>
        <w:szCs w:val="24"/>
      </w:rPr>
      <w:tab/>
    </w:r>
    <w:r w:rsidR="00C77BDA">
      <w:rPr>
        <w:rFonts w:ascii="Times New Roman" w:hAnsi="Times New Roman" w:cs="Times New Roman"/>
        <w:noProof/>
        <w:sz w:val="24"/>
        <w:szCs w:val="24"/>
      </w:rPr>
      <w:fldChar w:fldCharType="begin"/>
    </w:r>
    <w:r w:rsidR="00C77BDA">
      <w:rPr>
        <w:rFonts w:ascii="Times New Roman" w:hAnsi="Times New Roman" w:cs="Times New Roman"/>
        <w:noProof/>
        <w:sz w:val="24"/>
        <w:szCs w:val="24"/>
      </w:rPr>
      <w:instrText xml:space="preserve"> PAGE  \* Arabic  \* MERGEFORMAT </w:instrText>
    </w:r>
    <w:r w:rsidR="00C77BDA">
      <w:rPr>
        <w:rFonts w:ascii="Times New Roman" w:hAnsi="Times New Roman" w:cs="Times New Roman"/>
        <w:noProof/>
        <w:sz w:val="24"/>
        <w:szCs w:val="24"/>
      </w:rPr>
      <w:fldChar w:fldCharType="separate"/>
    </w:r>
    <w:r w:rsidR="00C77BDA">
      <w:rPr>
        <w:rFonts w:ascii="Times New Roman" w:hAnsi="Times New Roman" w:cs="Times New Roman"/>
        <w:noProof/>
        <w:sz w:val="24"/>
        <w:szCs w:val="24"/>
      </w:rPr>
      <w:t>2</w:t>
    </w:r>
    <w:r w:rsidR="00C77BDA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36FB1" w:rsidRPr="00536FB1" w:rsidRDefault="00536FB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94407218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536FB1" w:rsidRDefault="00536FB1" w:rsidP="00C77BDA">
        <w:pPr>
          <w:pStyle w:val="Header"/>
        </w:pPr>
        <w:r w:rsidRPr="00536FB1">
          <w:rPr>
            <w:rFonts w:ascii="Times New Roman" w:hAnsi="Times New Roman" w:cs="Times New Roman"/>
          </w:rPr>
          <w:t>Running Head: FINANCIAL INFORMATION IN BUSINESS ORGANIZATIONS</w:t>
        </w:r>
        <w:r>
          <w:rPr>
            <w:rFonts w:ascii="Times New Roman" w:hAnsi="Times New Roman" w:cs="Times New Roman"/>
          </w:rPr>
          <w:t xml:space="preserve">             </w:t>
        </w:r>
        <w:r w:rsidRPr="00536FB1">
          <w:rPr>
            <w:rFonts w:ascii="Times New Roman" w:hAnsi="Times New Roman" w:cs="Times New Roman"/>
          </w:rPr>
          <w:fldChar w:fldCharType="begin"/>
        </w:r>
        <w:r w:rsidRPr="00536FB1">
          <w:rPr>
            <w:rFonts w:ascii="Times New Roman" w:hAnsi="Times New Roman" w:cs="Times New Roman"/>
          </w:rPr>
          <w:instrText xml:space="preserve"> PAGE   \* MERGEFORMAT </w:instrText>
        </w:r>
        <w:r w:rsidRPr="00536FB1">
          <w:rPr>
            <w:rFonts w:ascii="Times New Roman" w:hAnsi="Times New Roman" w:cs="Times New Roman"/>
          </w:rPr>
          <w:fldChar w:fldCharType="separate"/>
        </w:r>
        <w:r w:rsidR="008A3B6A">
          <w:rPr>
            <w:rFonts w:ascii="Times New Roman" w:hAnsi="Times New Roman" w:cs="Times New Roman"/>
            <w:noProof/>
          </w:rPr>
          <w:t>1</w:t>
        </w:r>
        <w:r w:rsidRPr="00536FB1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36FB1" w:rsidRDefault="00536FB1" w:rsidP="00536FB1">
    <w:pPr>
      <w:pStyle w:val="Header"/>
      <w:tabs>
        <w:tab w:val="clear" w:pos="4680"/>
        <w:tab w:val="clear" w:pos="9360"/>
        <w:tab w:val="left" w:pos="342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755"/>
    <w:rsid w:val="00040429"/>
    <w:rsid w:val="000D2E6A"/>
    <w:rsid w:val="000F57BB"/>
    <w:rsid w:val="000F6EFD"/>
    <w:rsid w:val="001B7E66"/>
    <w:rsid w:val="001E036F"/>
    <w:rsid w:val="001F21F1"/>
    <w:rsid w:val="0020502B"/>
    <w:rsid w:val="00264483"/>
    <w:rsid w:val="002A5DB9"/>
    <w:rsid w:val="002E45EF"/>
    <w:rsid w:val="00366771"/>
    <w:rsid w:val="0037227D"/>
    <w:rsid w:val="003A3755"/>
    <w:rsid w:val="00444381"/>
    <w:rsid w:val="004724D5"/>
    <w:rsid w:val="00475C0E"/>
    <w:rsid w:val="00482321"/>
    <w:rsid w:val="005150B2"/>
    <w:rsid w:val="00536FB1"/>
    <w:rsid w:val="0058117A"/>
    <w:rsid w:val="00597035"/>
    <w:rsid w:val="006003F4"/>
    <w:rsid w:val="007F4E7F"/>
    <w:rsid w:val="007F57ED"/>
    <w:rsid w:val="00827C5D"/>
    <w:rsid w:val="0089606D"/>
    <w:rsid w:val="008A3B6A"/>
    <w:rsid w:val="008C0F48"/>
    <w:rsid w:val="008C30D4"/>
    <w:rsid w:val="00922119"/>
    <w:rsid w:val="009405B9"/>
    <w:rsid w:val="0095201F"/>
    <w:rsid w:val="00A52375"/>
    <w:rsid w:val="00B4143F"/>
    <w:rsid w:val="00C204AF"/>
    <w:rsid w:val="00C4538A"/>
    <w:rsid w:val="00C45558"/>
    <w:rsid w:val="00C62D21"/>
    <w:rsid w:val="00C64DCA"/>
    <w:rsid w:val="00C77BDA"/>
    <w:rsid w:val="00C8676C"/>
    <w:rsid w:val="00CA1D0A"/>
    <w:rsid w:val="00CC4596"/>
    <w:rsid w:val="00CD116D"/>
    <w:rsid w:val="00CE7135"/>
    <w:rsid w:val="00D36701"/>
    <w:rsid w:val="00D4056E"/>
    <w:rsid w:val="00D43AB8"/>
    <w:rsid w:val="00D6505A"/>
    <w:rsid w:val="00D65723"/>
    <w:rsid w:val="00DE70DB"/>
    <w:rsid w:val="00E05BBE"/>
    <w:rsid w:val="00E45DA0"/>
    <w:rsid w:val="00E54E17"/>
    <w:rsid w:val="00E718C9"/>
    <w:rsid w:val="00E84909"/>
    <w:rsid w:val="00E8732B"/>
    <w:rsid w:val="00E94312"/>
    <w:rsid w:val="00EC6B35"/>
    <w:rsid w:val="00FA6CA6"/>
    <w:rsid w:val="00FD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7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FB1"/>
  </w:style>
  <w:style w:type="paragraph" w:styleId="Footer">
    <w:name w:val="footer"/>
    <w:basedOn w:val="Normal"/>
    <w:link w:val="FooterChar"/>
    <w:uiPriority w:val="99"/>
    <w:unhideWhenUsed/>
    <w:rsid w:val="0053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F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7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FB1"/>
  </w:style>
  <w:style w:type="paragraph" w:styleId="Footer">
    <w:name w:val="footer"/>
    <w:basedOn w:val="Normal"/>
    <w:link w:val="FooterChar"/>
    <w:uiPriority w:val="99"/>
    <w:unhideWhenUsed/>
    <w:rsid w:val="00536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business</c:v>
                </c:pt>
              </c:strCache>
            </c:strRef>
          </c:tx>
          <c:cat>
            <c:strRef>
              <c:f>Sheet1!$A$2:$A$4</c:f>
              <c:strCache>
                <c:ptCount val="3"/>
                <c:pt idx="0">
                  <c:v>sole proprietorsship</c:v>
                </c:pt>
                <c:pt idx="1">
                  <c:v>partnerships</c:v>
                </c:pt>
                <c:pt idx="2">
                  <c:v>corporations 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0.72</c:v>
                </c:pt>
                <c:pt idx="1">
                  <c:v>0.06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2019-08-17T16:53:00Z</dcterms:created>
  <dcterms:modified xsi:type="dcterms:W3CDTF">2019-08-17T16:53:00Z</dcterms:modified>
</cp:coreProperties>
</file>